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12" w:rsidRDefault="00AE3E12" w:rsidP="00D74D9E">
      <w:pPr>
        <w:spacing w:after="0" w:line="240" w:lineRule="auto"/>
      </w:pPr>
    </w:p>
    <w:p w:rsidR="00AE3E12" w:rsidRPr="00B34E4E" w:rsidRDefault="00D74D9E" w:rsidP="00D74D9E">
      <w:pPr>
        <w:pStyle w:val="Heading1"/>
        <w:tabs>
          <w:tab w:val="center" w:pos="7174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13544">
        <w:rPr>
          <w:b/>
          <w:sz w:val="36"/>
          <w:szCs w:val="36"/>
        </w:rPr>
        <w:t>Client</w:t>
      </w:r>
      <w:r w:rsidR="008A42FD" w:rsidRPr="00B34E4E">
        <w:rPr>
          <w:b/>
          <w:sz w:val="36"/>
          <w:szCs w:val="36"/>
        </w:rPr>
        <w:t xml:space="preserve"> Line List  </w:t>
      </w:r>
    </w:p>
    <w:p w:rsidR="00AE3E12" w:rsidRPr="003B6E9C" w:rsidRDefault="008A42FD">
      <w:pPr>
        <w:spacing w:after="0"/>
        <w:ind w:right="51"/>
        <w:jc w:val="center"/>
        <w:rPr>
          <w:sz w:val="20"/>
          <w:szCs w:val="20"/>
        </w:rPr>
      </w:pPr>
      <w:r w:rsidRPr="003B6E9C">
        <w:rPr>
          <w:sz w:val="20"/>
          <w:szCs w:val="20"/>
        </w:rPr>
        <w:t xml:space="preserve">For Frontline Staff Use Only </w:t>
      </w:r>
    </w:p>
    <w:p w:rsidR="00AE3E12" w:rsidRDefault="008A42FD" w:rsidP="00276429">
      <w:pPr>
        <w:spacing w:after="0" w:line="108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668020</wp:posOffset>
            </wp:positionH>
            <wp:positionV relativeFrom="page">
              <wp:posOffset>212725</wp:posOffset>
            </wp:positionV>
            <wp:extent cx="1556004" cy="40068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004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 </w:t>
      </w:r>
    </w:p>
    <w:tbl>
      <w:tblPr>
        <w:tblStyle w:val="TableGrid0"/>
        <w:tblW w:w="14454" w:type="dxa"/>
        <w:tblLayout w:type="fixed"/>
        <w:tblLook w:val="04A0" w:firstRow="1" w:lastRow="0" w:firstColumn="1" w:lastColumn="0" w:noHBand="0" w:noVBand="1"/>
      </w:tblPr>
      <w:tblGrid>
        <w:gridCol w:w="913"/>
        <w:gridCol w:w="3193"/>
        <w:gridCol w:w="709"/>
        <w:gridCol w:w="992"/>
        <w:gridCol w:w="992"/>
        <w:gridCol w:w="1134"/>
        <w:gridCol w:w="1134"/>
        <w:gridCol w:w="851"/>
        <w:gridCol w:w="850"/>
        <w:gridCol w:w="851"/>
        <w:gridCol w:w="992"/>
        <w:gridCol w:w="1843"/>
      </w:tblGrid>
      <w:tr w:rsidR="008C5D10" w:rsidTr="0034185B">
        <w:trPr>
          <w:trHeight w:val="261"/>
        </w:trPr>
        <w:tc>
          <w:tcPr>
            <w:tcW w:w="5807" w:type="dxa"/>
            <w:gridSpan w:val="4"/>
          </w:tcPr>
          <w:p w:rsidR="008C5D10" w:rsidRDefault="008C5D10" w:rsidP="00834222">
            <w:pPr>
              <w:spacing w:line="120" w:lineRule="auto"/>
              <w:rPr>
                <w:b/>
              </w:rPr>
            </w:pPr>
          </w:p>
          <w:p w:rsidR="008C5D10" w:rsidRPr="009C09F3" w:rsidRDefault="008C5D10">
            <w:pPr>
              <w:rPr>
                <w:b/>
              </w:rPr>
            </w:pPr>
            <w:r w:rsidRPr="009C09F3">
              <w:rPr>
                <w:b/>
              </w:rPr>
              <w:t xml:space="preserve">Facility: </w:t>
            </w:r>
          </w:p>
          <w:p w:rsidR="008C5D10" w:rsidRDefault="008C5D10" w:rsidP="003B6E9C">
            <w:pPr>
              <w:spacing w:line="120" w:lineRule="auto"/>
            </w:pPr>
          </w:p>
        </w:tc>
        <w:tc>
          <w:tcPr>
            <w:tcW w:w="8647" w:type="dxa"/>
            <w:gridSpan w:val="8"/>
          </w:tcPr>
          <w:p w:rsidR="008C5D10" w:rsidRDefault="008C5D10" w:rsidP="00834222">
            <w:pPr>
              <w:spacing w:line="120" w:lineRule="auto"/>
              <w:rPr>
                <w:b/>
              </w:rPr>
            </w:pPr>
          </w:p>
          <w:p w:rsidR="008C5D10" w:rsidRPr="009C09F3" w:rsidRDefault="008C5D10">
            <w:pPr>
              <w:rPr>
                <w:b/>
              </w:rPr>
            </w:pPr>
            <w:r w:rsidRPr="009C09F3">
              <w:rPr>
                <w:b/>
              </w:rPr>
              <w:t xml:space="preserve">Unit: </w:t>
            </w:r>
          </w:p>
        </w:tc>
      </w:tr>
      <w:tr w:rsidR="001822E7" w:rsidTr="003C23D2">
        <w:tc>
          <w:tcPr>
            <w:tcW w:w="14454" w:type="dxa"/>
            <w:gridSpan w:val="12"/>
            <w:shd w:val="clear" w:color="auto" w:fill="D0CECE" w:themeFill="background2" w:themeFillShade="E6"/>
          </w:tcPr>
          <w:p w:rsidR="00834222" w:rsidRPr="00A9504E" w:rsidRDefault="00834222" w:rsidP="00B34E4E">
            <w:pPr>
              <w:spacing w:line="12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822E7" w:rsidRPr="00A9504E" w:rsidRDefault="001822E7" w:rsidP="001822E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9504E">
              <w:rPr>
                <w:rFonts w:ascii="Arial" w:eastAsia="Arial" w:hAnsi="Arial" w:cs="Arial"/>
                <w:b/>
                <w:sz w:val="18"/>
                <w:szCs w:val="18"/>
              </w:rPr>
              <w:t>OUTBREAK DEFINITION:</w:t>
            </w:r>
            <w:r w:rsidRPr="00A9504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A9504E">
              <w:rPr>
                <w:rFonts w:ascii="Arial" w:eastAsia="Arial" w:hAnsi="Arial" w:cs="Arial"/>
                <w:i/>
                <w:sz w:val="18"/>
                <w:szCs w:val="18"/>
              </w:rPr>
              <w:t xml:space="preserve">Three (3) </w:t>
            </w:r>
            <w:r w:rsidR="00A37D59" w:rsidRPr="00A9504E">
              <w:rPr>
                <w:rFonts w:ascii="Arial" w:eastAsia="Arial" w:hAnsi="Arial" w:cs="Arial"/>
                <w:i/>
                <w:sz w:val="18"/>
                <w:szCs w:val="18"/>
              </w:rPr>
              <w:t>or more cases of gastrointestinal illness</w:t>
            </w:r>
            <w:r w:rsidRPr="00A9504E">
              <w:rPr>
                <w:rFonts w:ascii="Arial" w:eastAsia="Arial" w:hAnsi="Arial" w:cs="Arial"/>
                <w:i/>
                <w:sz w:val="18"/>
                <w:szCs w:val="18"/>
              </w:rPr>
              <w:t xml:space="preserve"> in the same geographic area (unit/ward), within a four (4) day period</w:t>
            </w:r>
            <w:r w:rsidRPr="00A9504E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834222" w:rsidRPr="00A9504E" w:rsidRDefault="00834222" w:rsidP="00A9504E">
            <w:pPr>
              <w:spacing w:line="48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3B6E9C" w:rsidRPr="00A9504E" w:rsidRDefault="003B6E9C" w:rsidP="003B6E9C">
            <w:pPr>
              <w:spacing w:line="72" w:lineRule="auto"/>
              <w:rPr>
                <w:sz w:val="16"/>
                <w:szCs w:val="16"/>
              </w:rPr>
            </w:pPr>
          </w:p>
        </w:tc>
      </w:tr>
      <w:tr w:rsidR="00737F82" w:rsidTr="003C23D2">
        <w:tc>
          <w:tcPr>
            <w:tcW w:w="14454" w:type="dxa"/>
            <w:gridSpan w:val="12"/>
            <w:shd w:val="clear" w:color="auto" w:fill="E7E6E6" w:themeFill="background2"/>
          </w:tcPr>
          <w:p w:rsidR="00834222" w:rsidRDefault="00834222" w:rsidP="00834222">
            <w:pPr>
              <w:spacing w:line="120" w:lineRule="auto"/>
              <w:rPr>
                <w:rFonts w:ascii="Arial" w:eastAsia="Arial" w:hAnsi="Arial" w:cs="Arial"/>
                <w:b/>
                <w:sz w:val="18"/>
              </w:rPr>
            </w:pPr>
          </w:p>
          <w:p w:rsidR="00737F82" w:rsidRPr="00A9504E" w:rsidRDefault="00737F82" w:rsidP="001822E7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INSTRUCTIONS: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A9504E">
              <w:rPr>
                <w:rFonts w:ascii="Arial" w:eastAsia="Arial" w:hAnsi="Arial" w:cs="Arial"/>
                <w:b/>
                <w:i/>
                <w:sz w:val="26"/>
                <w:szCs w:val="26"/>
                <w:u w:val="single"/>
              </w:rPr>
              <w:t xml:space="preserve">Only add symptomatic </w:t>
            </w:r>
            <w:r w:rsidR="00D17018">
              <w:rPr>
                <w:rFonts w:ascii="Arial" w:eastAsia="Arial" w:hAnsi="Arial" w:cs="Arial"/>
                <w:b/>
                <w:i/>
                <w:sz w:val="26"/>
                <w:szCs w:val="26"/>
                <w:u w:val="single"/>
              </w:rPr>
              <w:t>clients</w:t>
            </w:r>
            <w:r w:rsidR="00A9504E">
              <w:rPr>
                <w:rFonts w:ascii="Arial" w:eastAsia="Arial" w:hAnsi="Arial" w:cs="Arial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A9504E">
              <w:rPr>
                <w:rFonts w:ascii="Arial" w:eastAsia="Arial" w:hAnsi="Arial" w:cs="Arial"/>
                <w:b/>
                <w:i/>
                <w:sz w:val="26"/>
                <w:szCs w:val="26"/>
                <w:u w:val="single"/>
              </w:rPr>
              <w:t>to the table below</w:t>
            </w:r>
            <w:r w:rsidR="00D12B33" w:rsidRPr="00A9504E">
              <w:rPr>
                <w:rFonts w:ascii="Arial" w:eastAsia="Arial" w:hAnsi="Arial" w:cs="Arial"/>
                <w:b/>
                <w:i/>
                <w:sz w:val="26"/>
                <w:szCs w:val="26"/>
                <w:u w:val="single"/>
              </w:rPr>
              <w:t xml:space="preserve"> and update</w:t>
            </w:r>
            <w:r w:rsidRPr="00A9504E">
              <w:rPr>
                <w:rFonts w:ascii="Arial" w:eastAsia="Arial" w:hAnsi="Arial" w:cs="Arial"/>
                <w:b/>
                <w:i/>
                <w:sz w:val="26"/>
                <w:szCs w:val="26"/>
                <w:u w:val="single"/>
              </w:rPr>
              <w:t xml:space="preserve"> daily.</w:t>
            </w:r>
            <w:r w:rsidRPr="00A9504E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  <w:p w:rsidR="00834222" w:rsidRDefault="00834222" w:rsidP="00B34E4E">
            <w:pPr>
              <w:spacing w:line="144" w:lineRule="auto"/>
              <w:rPr>
                <w:rFonts w:ascii="Arial" w:eastAsia="Arial" w:hAnsi="Arial" w:cs="Arial"/>
                <w:sz w:val="18"/>
              </w:rPr>
            </w:pPr>
          </w:p>
        </w:tc>
      </w:tr>
      <w:tr w:rsidR="00EA0363" w:rsidTr="00EA0363">
        <w:trPr>
          <w:trHeight w:val="437"/>
        </w:trPr>
        <w:tc>
          <w:tcPr>
            <w:tcW w:w="913" w:type="dxa"/>
          </w:tcPr>
          <w:p w:rsidR="00EA0363" w:rsidRDefault="00EA0363"/>
        </w:tc>
        <w:tc>
          <w:tcPr>
            <w:tcW w:w="3902" w:type="dxa"/>
            <w:gridSpan w:val="2"/>
          </w:tcPr>
          <w:p w:rsidR="00EA0363" w:rsidRPr="003B5528" w:rsidRDefault="00EA0363">
            <w:pPr>
              <w:rPr>
                <w:b/>
                <w:sz w:val="20"/>
                <w:szCs w:val="20"/>
              </w:rPr>
            </w:pPr>
            <w:r w:rsidRPr="003B5528">
              <w:rPr>
                <w:b/>
                <w:sz w:val="20"/>
                <w:szCs w:val="20"/>
              </w:rPr>
              <w:t>Demographics</w:t>
            </w:r>
          </w:p>
        </w:tc>
        <w:tc>
          <w:tcPr>
            <w:tcW w:w="992" w:type="dxa"/>
          </w:tcPr>
          <w:p w:rsidR="00EA0363" w:rsidRPr="003B5528" w:rsidRDefault="00EA0363">
            <w:pPr>
              <w:rPr>
                <w:b/>
                <w:sz w:val="18"/>
                <w:szCs w:val="18"/>
              </w:rPr>
            </w:pPr>
            <w:r w:rsidRPr="003B5528">
              <w:rPr>
                <w:b/>
                <w:sz w:val="18"/>
                <w:szCs w:val="18"/>
              </w:rPr>
              <w:t>Stool or Vomitus Specimen</w:t>
            </w:r>
          </w:p>
        </w:tc>
        <w:tc>
          <w:tcPr>
            <w:tcW w:w="5812" w:type="dxa"/>
            <w:gridSpan w:val="6"/>
          </w:tcPr>
          <w:p w:rsidR="00EA0363" w:rsidRPr="003B5528" w:rsidRDefault="00EA0363">
            <w:pPr>
              <w:rPr>
                <w:b/>
                <w:sz w:val="20"/>
                <w:szCs w:val="20"/>
              </w:rPr>
            </w:pPr>
            <w:r w:rsidRPr="003B5528">
              <w:rPr>
                <w:b/>
                <w:sz w:val="20"/>
                <w:szCs w:val="20"/>
              </w:rPr>
              <w:t>Signs &amp; Symptoms</w:t>
            </w:r>
          </w:p>
          <w:p w:rsidR="00EA0363" w:rsidRPr="00242BEB" w:rsidRDefault="00EA0363">
            <w:pPr>
              <w:rPr>
                <w:i/>
                <w:sz w:val="20"/>
                <w:szCs w:val="20"/>
              </w:rPr>
            </w:pPr>
            <w:r w:rsidRPr="00242BEB">
              <w:rPr>
                <w:i/>
                <w:sz w:val="20"/>
                <w:szCs w:val="20"/>
              </w:rPr>
              <w:t xml:space="preserve"> (</w:t>
            </w:r>
            <w:r w:rsidRPr="00242BEB">
              <w:rPr>
                <w:rFonts w:ascii="Wingdings" w:eastAsia="Wingdings" w:hAnsi="Wingdings" w:cs="Wingdings"/>
                <w:i/>
                <w:sz w:val="20"/>
                <w:szCs w:val="20"/>
              </w:rPr>
              <w:t></w:t>
            </w:r>
            <w:r w:rsidRPr="00242BEB">
              <w:rPr>
                <w:i/>
                <w:sz w:val="20"/>
                <w:szCs w:val="20"/>
              </w:rPr>
              <w:t xml:space="preserve"> tick all applicable &amp; record # of episodes in a 24h period)</w:t>
            </w:r>
          </w:p>
        </w:tc>
        <w:tc>
          <w:tcPr>
            <w:tcW w:w="992" w:type="dxa"/>
          </w:tcPr>
          <w:p w:rsidR="00EA0363" w:rsidRPr="008C5D10" w:rsidRDefault="00EA0363" w:rsidP="008C5D10">
            <w:pPr>
              <w:rPr>
                <w:b/>
                <w:sz w:val="18"/>
                <w:szCs w:val="18"/>
              </w:rPr>
            </w:pPr>
            <w:r w:rsidRPr="008C5D10">
              <w:rPr>
                <w:b/>
                <w:sz w:val="18"/>
                <w:szCs w:val="18"/>
              </w:rPr>
              <w:t>Isolation Discharge Clean</w:t>
            </w:r>
            <w:r w:rsidR="008C5D10" w:rsidRPr="008C5D10">
              <w:rPr>
                <w:b/>
                <w:sz w:val="18"/>
                <w:szCs w:val="18"/>
              </w:rPr>
              <w:t xml:space="preserve"> &amp; Bath</w:t>
            </w:r>
          </w:p>
        </w:tc>
        <w:tc>
          <w:tcPr>
            <w:tcW w:w="1843" w:type="dxa"/>
          </w:tcPr>
          <w:p w:rsidR="00EA0363" w:rsidRPr="007E682E" w:rsidRDefault="00EA0363" w:rsidP="00822AE7">
            <w:pPr>
              <w:jc w:val="both"/>
              <w:rPr>
                <w:sz w:val="20"/>
                <w:szCs w:val="20"/>
              </w:rPr>
            </w:pPr>
          </w:p>
        </w:tc>
      </w:tr>
      <w:tr w:rsidR="00EA0363" w:rsidTr="00EA0363">
        <w:trPr>
          <w:trHeight w:val="743"/>
        </w:trPr>
        <w:tc>
          <w:tcPr>
            <w:tcW w:w="913" w:type="dxa"/>
          </w:tcPr>
          <w:p w:rsidR="00EA0363" w:rsidRPr="003B5528" w:rsidRDefault="00EA0363">
            <w:pPr>
              <w:rPr>
                <w:b/>
                <w:sz w:val="20"/>
                <w:szCs w:val="20"/>
              </w:rPr>
            </w:pPr>
            <w:r w:rsidRPr="003B5528">
              <w:rPr>
                <w:b/>
                <w:sz w:val="20"/>
                <w:szCs w:val="20"/>
              </w:rPr>
              <w:t>Today’s Date</w:t>
            </w:r>
          </w:p>
        </w:tc>
        <w:tc>
          <w:tcPr>
            <w:tcW w:w="3193" w:type="dxa"/>
          </w:tcPr>
          <w:p w:rsidR="00EA0363" w:rsidRDefault="00EA0363">
            <w:pPr>
              <w:rPr>
                <w:b/>
                <w:sz w:val="20"/>
                <w:szCs w:val="20"/>
              </w:rPr>
            </w:pPr>
            <w:r w:rsidRPr="003B5528">
              <w:rPr>
                <w:b/>
                <w:sz w:val="20"/>
                <w:szCs w:val="20"/>
              </w:rPr>
              <w:t xml:space="preserve">Name (Last, First) </w:t>
            </w:r>
          </w:p>
          <w:p w:rsidR="00E47798" w:rsidRPr="003B5528" w:rsidRDefault="00E477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PHN Number</w:t>
            </w:r>
            <w:bookmarkStart w:id="0" w:name="_GoBack"/>
            <w:bookmarkEnd w:id="0"/>
          </w:p>
        </w:tc>
        <w:tc>
          <w:tcPr>
            <w:tcW w:w="709" w:type="dxa"/>
          </w:tcPr>
          <w:p w:rsidR="00EA0363" w:rsidRPr="003B5528" w:rsidRDefault="00EA0363" w:rsidP="009C09F3">
            <w:pPr>
              <w:jc w:val="center"/>
              <w:rPr>
                <w:b/>
              </w:rPr>
            </w:pPr>
            <w:r w:rsidRPr="003B5528">
              <w:rPr>
                <w:b/>
                <w:sz w:val="20"/>
              </w:rPr>
              <w:t>Room</w:t>
            </w:r>
          </w:p>
          <w:p w:rsidR="00EA0363" w:rsidRDefault="00EA0363" w:rsidP="009C09F3">
            <w:pPr>
              <w:jc w:val="center"/>
            </w:pPr>
            <w:r w:rsidRPr="003B5528">
              <w:rPr>
                <w:b/>
                <w:sz w:val="20"/>
              </w:rPr>
              <w:t>Bed #</w:t>
            </w:r>
          </w:p>
        </w:tc>
        <w:tc>
          <w:tcPr>
            <w:tcW w:w="992" w:type="dxa"/>
          </w:tcPr>
          <w:p w:rsidR="00EA0363" w:rsidRDefault="00EA0363" w:rsidP="009C09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Collected</w:t>
            </w:r>
          </w:p>
          <w:p w:rsidR="00EA0363" w:rsidRPr="003B5528" w:rsidRDefault="00EA0363" w:rsidP="009C09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A0363" w:rsidRDefault="00EA0363" w:rsidP="00C67C4C">
            <w:pPr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Laxative given?</w:t>
            </w:r>
          </w:p>
          <w:p w:rsidR="00EA0363" w:rsidRPr="003B5528" w:rsidRDefault="00EA0363" w:rsidP="00C67C4C">
            <w:pPr>
              <w:ind w:right="55"/>
              <w:jc w:val="center"/>
              <w:rPr>
                <w:b/>
              </w:rPr>
            </w:pPr>
            <w:r>
              <w:rPr>
                <w:b/>
                <w:sz w:val="20"/>
              </w:rPr>
              <w:t>(Y/N)</w:t>
            </w:r>
          </w:p>
        </w:tc>
        <w:tc>
          <w:tcPr>
            <w:tcW w:w="1134" w:type="dxa"/>
          </w:tcPr>
          <w:p w:rsidR="00EA0363" w:rsidRDefault="00EA0363" w:rsidP="00D12B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this baseline?</w:t>
            </w:r>
          </w:p>
          <w:p w:rsidR="00EA0363" w:rsidRPr="00D12B33" w:rsidRDefault="00EA0363" w:rsidP="00D12B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1134" w:type="dxa"/>
          </w:tcPr>
          <w:p w:rsidR="00EA0363" w:rsidRPr="003B5528" w:rsidRDefault="00EA0363" w:rsidP="006070CD">
            <w:pPr>
              <w:jc w:val="center"/>
              <w:rPr>
                <w:b/>
              </w:rPr>
            </w:pPr>
            <w:r w:rsidRPr="003B5528">
              <w:rPr>
                <w:b/>
                <w:sz w:val="20"/>
                <w:szCs w:val="20"/>
              </w:rPr>
              <w:t>Abdominal Pain</w:t>
            </w:r>
          </w:p>
          <w:p w:rsidR="00EA0363" w:rsidRPr="007E682E" w:rsidRDefault="00EA0363" w:rsidP="007E682E"/>
        </w:tc>
        <w:tc>
          <w:tcPr>
            <w:tcW w:w="851" w:type="dxa"/>
          </w:tcPr>
          <w:p w:rsidR="00EA0363" w:rsidRPr="003B5528" w:rsidRDefault="00EA0363" w:rsidP="006070CD">
            <w:pPr>
              <w:jc w:val="center"/>
              <w:rPr>
                <w:b/>
              </w:rPr>
            </w:pPr>
            <w:r w:rsidRPr="003B5528">
              <w:rPr>
                <w:b/>
                <w:sz w:val="20"/>
                <w:szCs w:val="20"/>
              </w:rPr>
              <w:t>Nausea</w:t>
            </w:r>
          </w:p>
        </w:tc>
        <w:tc>
          <w:tcPr>
            <w:tcW w:w="850" w:type="dxa"/>
          </w:tcPr>
          <w:p w:rsidR="00EA0363" w:rsidRPr="00C01706" w:rsidRDefault="00A9504E" w:rsidP="00A9504E">
            <w:pPr>
              <w:jc w:val="center"/>
              <w:rPr>
                <w:b/>
                <w:sz w:val="20"/>
                <w:szCs w:val="20"/>
              </w:rPr>
            </w:pPr>
            <w:r w:rsidRPr="00C01706">
              <w:rPr>
                <w:b/>
                <w:sz w:val="20"/>
                <w:szCs w:val="20"/>
              </w:rPr>
              <w:t xml:space="preserve">Vomit  </w:t>
            </w:r>
            <w:r w:rsidRPr="00C01706">
              <w:rPr>
                <w:b/>
                <w:sz w:val="18"/>
                <w:szCs w:val="18"/>
              </w:rPr>
              <w:t># in last 24hrs</w:t>
            </w:r>
          </w:p>
        </w:tc>
        <w:tc>
          <w:tcPr>
            <w:tcW w:w="851" w:type="dxa"/>
          </w:tcPr>
          <w:p w:rsidR="00C01706" w:rsidRPr="00C01706" w:rsidRDefault="00A9504E" w:rsidP="00C01706">
            <w:pPr>
              <w:jc w:val="center"/>
              <w:rPr>
                <w:b/>
                <w:sz w:val="20"/>
                <w:szCs w:val="20"/>
              </w:rPr>
            </w:pPr>
            <w:r w:rsidRPr="00C01706">
              <w:rPr>
                <w:b/>
                <w:sz w:val="20"/>
                <w:szCs w:val="20"/>
              </w:rPr>
              <w:t>Loose BM</w:t>
            </w:r>
          </w:p>
          <w:p w:rsidR="00EA0363" w:rsidRPr="003B5528" w:rsidRDefault="00A9504E" w:rsidP="00C01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# in last </w:t>
            </w:r>
            <w:r w:rsidR="00EA0363">
              <w:rPr>
                <w:b/>
                <w:sz w:val="18"/>
                <w:szCs w:val="18"/>
              </w:rPr>
              <w:t>24</w:t>
            </w:r>
            <w:r w:rsidR="00EA0363" w:rsidRPr="003B5528">
              <w:rPr>
                <w:b/>
                <w:sz w:val="18"/>
                <w:szCs w:val="18"/>
              </w:rPr>
              <w:t>hr</w:t>
            </w:r>
            <w:r w:rsidR="00C01706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992" w:type="dxa"/>
          </w:tcPr>
          <w:p w:rsidR="00EA0363" w:rsidRPr="00EA0363" w:rsidRDefault="00EA0363" w:rsidP="00EA0363">
            <w:pPr>
              <w:jc w:val="center"/>
              <w:rPr>
                <w:b/>
                <w:sz w:val="20"/>
                <w:szCs w:val="20"/>
              </w:rPr>
            </w:pPr>
            <w:r w:rsidRPr="00EA0363">
              <w:rPr>
                <w:b/>
                <w:sz w:val="20"/>
                <w:szCs w:val="20"/>
              </w:rPr>
              <w:t>YES/NO</w:t>
            </w:r>
          </w:p>
        </w:tc>
        <w:tc>
          <w:tcPr>
            <w:tcW w:w="1843" w:type="dxa"/>
          </w:tcPr>
          <w:p w:rsidR="00EA0363" w:rsidRPr="00EA0363" w:rsidRDefault="00EA0363" w:rsidP="00EA0363">
            <w:pPr>
              <w:jc w:val="center"/>
              <w:rPr>
                <w:b/>
                <w:sz w:val="18"/>
                <w:szCs w:val="18"/>
              </w:rPr>
            </w:pPr>
            <w:r w:rsidRPr="00EA0363">
              <w:rPr>
                <w:b/>
                <w:sz w:val="18"/>
                <w:szCs w:val="18"/>
              </w:rPr>
              <w:t>Comments/</w:t>
            </w:r>
            <w:r>
              <w:rPr>
                <w:b/>
                <w:sz w:val="18"/>
                <w:szCs w:val="18"/>
              </w:rPr>
              <w:t xml:space="preserve"> Results/In </w:t>
            </w:r>
            <w:r w:rsidR="008C5D10">
              <w:rPr>
                <w:b/>
                <w:sz w:val="18"/>
                <w:szCs w:val="18"/>
              </w:rPr>
              <w:t>Hospital/</w:t>
            </w:r>
            <w:proofErr w:type="spellStart"/>
            <w:r w:rsidR="00295D3A">
              <w:rPr>
                <w:b/>
                <w:sz w:val="18"/>
                <w:szCs w:val="18"/>
              </w:rPr>
              <w:t>ABx</w:t>
            </w:r>
            <w:proofErr w:type="spellEnd"/>
            <w:r w:rsidR="00295D3A">
              <w:rPr>
                <w:b/>
                <w:sz w:val="18"/>
                <w:szCs w:val="18"/>
              </w:rPr>
              <w:t xml:space="preserve"> last 72 hours</w:t>
            </w:r>
            <w:r w:rsidR="008C5D10">
              <w:rPr>
                <w:b/>
                <w:sz w:val="18"/>
                <w:szCs w:val="18"/>
              </w:rPr>
              <w:t>/Other</w:t>
            </w:r>
          </w:p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  <w:tr w:rsidR="00EA0363" w:rsidTr="00EA0363">
        <w:trPr>
          <w:trHeight w:val="425"/>
        </w:trPr>
        <w:tc>
          <w:tcPr>
            <w:tcW w:w="913" w:type="dxa"/>
          </w:tcPr>
          <w:p w:rsidR="00EA0363" w:rsidRDefault="00EA0363" w:rsidP="003B6E9C"/>
        </w:tc>
        <w:tc>
          <w:tcPr>
            <w:tcW w:w="3193" w:type="dxa"/>
          </w:tcPr>
          <w:p w:rsidR="00EA0363" w:rsidRDefault="00EA0363" w:rsidP="003B6E9C"/>
        </w:tc>
        <w:tc>
          <w:tcPr>
            <w:tcW w:w="709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1134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850" w:type="dxa"/>
          </w:tcPr>
          <w:p w:rsidR="00EA0363" w:rsidRDefault="00EA0363" w:rsidP="003B6E9C"/>
        </w:tc>
        <w:tc>
          <w:tcPr>
            <w:tcW w:w="851" w:type="dxa"/>
          </w:tcPr>
          <w:p w:rsidR="00EA0363" w:rsidRDefault="00EA0363" w:rsidP="003B6E9C"/>
        </w:tc>
        <w:tc>
          <w:tcPr>
            <w:tcW w:w="992" w:type="dxa"/>
          </w:tcPr>
          <w:p w:rsidR="00EA0363" w:rsidRDefault="00EA0363" w:rsidP="003B6E9C"/>
        </w:tc>
        <w:tc>
          <w:tcPr>
            <w:tcW w:w="1843" w:type="dxa"/>
          </w:tcPr>
          <w:p w:rsidR="00EA0363" w:rsidRDefault="00EA0363" w:rsidP="003B6E9C"/>
        </w:tc>
      </w:tr>
    </w:tbl>
    <w:p w:rsidR="00AE3E12" w:rsidRDefault="00AE3E12" w:rsidP="003B6E9C">
      <w:pPr>
        <w:spacing w:after="0"/>
      </w:pPr>
    </w:p>
    <w:sectPr w:rsidR="00AE3E12" w:rsidSect="00B34E4E">
      <w:headerReference w:type="default" r:id="rId8"/>
      <w:footerReference w:type="default" r:id="rId9"/>
      <w:pgSz w:w="15840" w:h="12240" w:orient="landscape"/>
      <w:pgMar w:top="720" w:right="720" w:bottom="720" w:left="720" w:header="3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29" w:rsidRDefault="00276429" w:rsidP="00276429">
      <w:pPr>
        <w:spacing w:after="0" w:line="240" w:lineRule="auto"/>
      </w:pPr>
      <w:r>
        <w:separator/>
      </w:r>
    </w:p>
  </w:endnote>
  <w:endnote w:type="continuationSeparator" w:id="0">
    <w:p w:rsidR="00276429" w:rsidRDefault="00276429" w:rsidP="0027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C2" w:rsidRDefault="00AB382B">
    <w:pPr>
      <w:pStyle w:val="Footer"/>
    </w:pPr>
    <w:r>
      <w:t>April 4</w:t>
    </w:r>
    <w:r w:rsidR="00AF4CC2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29" w:rsidRDefault="00276429" w:rsidP="00276429">
      <w:pPr>
        <w:spacing w:after="0" w:line="240" w:lineRule="auto"/>
      </w:pPr>
      <w:r>
        <w:separator/>
      </w:r>
    </w:p>
  </w:footnote>
  <w:footnote w:type="continuationSeparator" w:id="0">
    <w:p w:rsidR="00276429" w:rsidRDefault="00276429" w:rsidP="0027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429" w:rsidRDefault="00276429" w:rsidP="00D814FE">
    <w:pPr>
      <w:spacing w:after="0" w:line="240" w:lineRule="auto"/>
      <w:ind w:right="57"/>
      <w:jc w:val="right"/>
    </w:pPr>
    <w:r>
      <w:rPr>
        <w:b/>
        <w:color w:val="0078AE"/>
        <w:sz w:val="44"/>
      </w:rPr>
      <w:t xml:space="preserve">Infection Prevention and Control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2"/>
    <w:rsid w:val="000B7DBD"/>
    <w:rsid w:val="000C10D5"/>
    <w:rsid w:val="000C3FA1"/>
    <w:rsid w:val="001630DF"/>
    <w:rsid w:val="001822E7"/>
    <w:rsid w:val="001C36CE"/>
    <w:rsid w:val="001D3FAE"/>
    <w:rsid w:val="00242BEB"/>
    <w:rsid w:val="00276429"/>
    <w:rsid w:val="00295D3A"/>
    <w:rsid w:val="003011E7"/>
    <w:rsid w:val="003144A0"/>
    <w:rsid w:val="00376D32"/>
    <w:rsid w:val="003B5528"/>
    <w:rsid w:val="003B6E9C"/>
    <w:rsid w:val="003C23D2"/>
    <w:rsid w:val="0049514D"/>
    <w:rsid w:val="006070CD"/>
    <w:rsid w:val="00651AC9"/>
    <w:rsid w:val="00737F82"/>
    <w:rsid w:val="00785D64"/>
    <w:rsid w:val="007E682E"/>
    <w:rsid w:val="00822AE7"/>
    <w:rsid w:val="00834222"/>
    <w:rsid w:val="00850595"/>
    <w:rsid w:val="008A42FD"/>
    <w:rsid w:val="008C5D10"/>
    <w:rsid w:val="009C09F3"/>
    <w:rsid w:val="009C0D12"/>
    <w:rsid w:val="009D658E"/>
    <w:rsid w:val="00A37D59"/>
    <w:rsid w:val="00A9504E"/>
    <w:rsid w:val="00AB382B"/>
    <w:rsid w:val="00AE3E12"/>
    <w:rsid w:val="00AF4CC2"/>
    <w:rsid w:val="00B13544"/>
    <w:rsid w:val="00B34E4E"/>
    <w:rsid w:val="00BE442C"/>
    <w:rsid w:val="00C01706"/>
    <w:rsid w:val="00C2145F"/>
    <w:rsid w:val="00C67C4C"/>
    <w:rsid w:val="00CF6985"/>
    <w:rsid w:val="00D12B33"/>
    <w:rsid w:val="00D17018"/>
    <w:rsid w:val="00D67ED9"/>
    <w:rsid w:val="00D733BA"/>
    <w:rsid w:val="00D74D9E"/>
    <w:rsid w:val="00D814FE"/>
    <w:rsid w:val="00D8771A"/>
    <w:rsid w:val="00D96F45"/>
    <w:rsid w:val="00E02DEE"/>
    <w:rsid w:val="00E47798"/>
    <w:rsid w:val="00EA0363"/>
    <w:rsid w:val="00FB31E3"/>
    <w:rsid w:val="00FC14F7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59E3B"/>
  <w15:docId w15:val="{27D3493E-1859-4E17-8AAF-B4BB872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color w:val="00627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6271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6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29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182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9FC3F404D7C4DA81B6C26C9A9CD3C" ma:contentTypeVersion="1" ma:contentTypeDescription="Create a new document." ma:contentTypeScope="" ma:versionID="0a1115e33cc5727b989a841d4c7cc9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8001BA-E7A4-4D3A-8DAF-85F8C7878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D5E9E-8F23-425B-BBEE-F9FA38A3D117}"/>
</file>

<file path=customXml/itemProps3.xml><?xml version="1.0" encoding="utf-8"?>
<ds:datastoreItem xmlns:ds="http://schemas.openxmlformats.org/officeDocument/2006/customXml" ds:itemID="{D9C5CAF1-5106-49FB-9ECB-13B6217FFB28}"/>
</file>

<file path=customXml/itemProps4.xml><?xml version="1.0" encoding="utf-8"?>
<ds:datastoreItem xmlns:ds="http://schemas.openxmlformats.org/officeDocument/2006/customXml" ds:itemID="{363F95BE-391F-44CC-BF22-33847D37F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Eno</dc:creator>
  <cp:keywords/>
  <cp:lastModifiedBy>Hankins, Allyson [VCH]</cp:lastModifiedBy>
  <cp:revision>5</cp:revision>
  <cp:lastPrinted>2023-04-04T13:40:00Z</cp:lastPrinted>
  <dcterms:created xsi:type="dcterms:W3CDTF">2023-04-04T13:45:00Z</dcterms:created>
  <dcterms:modified xsi:type="dcterms:W3CDTF">2023-10-25T16:02:00Z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0x010100F799FC3F404D7C4DA81B6C26C9A9CD3C</vt:lpwstr>
  </property>
</Properties>
</file>